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655D31" w:rsidRDefault="00655D31" w:rsidP="00655D31">
      <w:pPr>
        <w:tabs>
          <w:tab w:val="left" w:pos="5228"/>
          <w:tab w:val="center" w:pos="6979"/>
        </w:tabs>
        <w:rPr>
          <w:rFonts w:cs="B Nazanin"/>
          <w:b/>
          <w:bCs/>
          <w:sz w:val="28"/>
          <w:szCs w:val="28"/>
          <w:rtl/>
        </w:rPr>
      </w:pPr>
      <w:r w:rsidRPr="00655D31">
        <w:rPr>
          <w:rFonts w:cs="B Nazanin"/>
          <w:b/>
          <w:bCs/>
          <w:sz w:val="28"/>
          <w:szCs w:val="28"/>
          <w:rtl/>
        </w:rPr>
        <w:tab/>
      </w:r>
      <w:r w:rsidRPr="00655D31">
        <w:rPr>
          <w:rFonts w:cs="B Nazanin"/>
          <w:b/>
          <w:bCs/>
          <w:sz w:val="28"/>
          <w:szCs w:val="28"/>
          <w:rtl/>
        </w:rPr>
        <w:tab/>
      </w:r>
      <w:r w:rsidR="004E3811" w:rsidRPr="00655D31">
        <w:rPr>
          <w:rFonts w:cs="B Nazanin" w:hint="cs"/>
          <w:b/>
          <w:bCs/>
          <w:sz w:val="28"/>
          <w:szCs w:val="28"/>
          <w:rtl/>
        </w:rPr>
        <w:t>میترا عذرا الداغی</w:t>
      </w:r>
      <w:r w:rsidR="00331CBE" w:rsidRPr="00655D31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331CBE" w:rsidRPr="00655D31" w:rsidRDefault="00331CBE" w:rsidP="004E381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55D31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98"/>
        <w:gridCol w:w="8"/>
        <w:gridCol w:w="926"/>
        <w:gridCol w:w="1390"/>
        <w:gridCol w:w="1130"/>
        <w:gridCol w:w="1079"/>
        <w:gridCol w:w="1102"/>
        <w:gridCol w:w="1883"/>
        <w:gridCol w:w="950"/>
        <w:gridCol w:w="683"/>
        <w:gridCol w:w="5426"/>
        <w:gridCol w:w="612"/>
      </w:tblGrid>
      <w:tr w:rsidR="00331CBE" w:rsidRPr="005159C4" w:rsidTr="00442FAE">
        <w:trPr>
          <w:trHeight w:val="583"/>
          <w:jc w:val="center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1CBE" w:rsidRPr="005159C4" w:rsidRDefault="00331CBE" w:rsidP="00442FAE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31CBE" w:rsidRPr="005159C4" w:rsidRDefault="00331CBE" w:rsidP="00442FAE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31CBE" w:rsidRPr="005159C4" w:rsidTr="00442FAE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31CBE" w:rsidRPr="005159C4" w:rsidTr="00442FAE">
        <w:trPr>
          <w:trHeight w:val="1565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655D3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BE" w:rsidRPr="00566EF1" w:rsidRDefault="00655D31" w:rsidP="00331CBE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5" w:tooltip="Go to the information page for this source" w:history="1">
              <w:r w:rsidR="00331CBE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 xml:space="preserve">Gastroenterology and </w:t>
              </w:r>
              <w:proofErr w:type="spellStart"/>
              <w:r w:rsidR="00331CBE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>Hepatology</w:t>
              </w:r>
              <w:proofErr w:type="spellEnd"/>
              <w:r w:rsidR="00331CBE" w:rsidRPr="00566EF1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 xml:space="preserve"> from Bed to Bench</w:t>
              </w:r>
            </w:hyperlink>
          </w:p>
          <w:p w:rsidR="00331CBE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331CBE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655D3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6" w:history="1">
              <w:r w:rsidR="00331CBE" w:rsidRPr="00520F6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Endoscopic </w:t>
              </w:r>
              <w:proofErr w:type="spellStart"/>
              <w:r w:rsidR="00331CBE" w:rsidRPr="00520F6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pyloroplasty</w:t>
              </w:r>
              <w:proofErr w:type="spellEnd"/>
              <w:r w:rsidR="00331CBE" w:rsidRPr="00520F6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for severe gastric outlet obstruction due to alkali ingestion in a child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BE" w:rsidRPr="005159C4" w:rsidRDefault="00655D3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331CBE" w:rsidRPr="005159C4" w:rsidTr="00442FAE">
        <w:trPr>
          <w:jc w:val="center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31CBE" w:rsidRPr="005159C4" w:rsidRDefault="00331CBE" w:rsidP="00442F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1CBE" w:rsidRPr="005159C4" w:rsidRDefault="00655D31" w:rsidP="00442F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20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31CBE" w:rsidRPr="005159C4" w:rsidRDefault="00331CBE" w:rsidP="00442FAE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331CBE" w:rsidRPr="004E3811" w:rsidRDefault="00331CBE" w:rsidP="004E3811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0F1660"/>
    <w:rsid w:val="00331CBE"/>
    <w:rsid w:val="00405D29"/>
    <w:rsid w:val="004E3811"/>
    <w:rsid w:val="0052566F"/>
    <w:rsid w:val="00655D31"/>
    <w:rsid w:val="00736C93"/>
    <w:rsid w:val="00B6573C"/>
    <w:rsid w:val="00C004E2"/>
    <w:rsid w:val="00D9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1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1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rsid w:val="00331C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1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1C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rsid w:val="00331C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6744617" TargetMode="External"/><Relationship Id="rId5" Type="http://schemas.openxmlformats.org/officeDocument/2006/relationships/hyperlink" Target="http://www.scopus.com/source/sourceInfo.uri?sourceId=19700188429&amp;origin=record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9</cp:revision>
  <dcterms:created xsi:type="dcterms:W3CDTF">2015-03-15T15:58:00Z</dcterms:created>
  <dcterms:modified xsi:type="dcterms:W3CDTF">2016-04-02T19:51:00Z</dcterms:modified>
</cp:coreProperties>
</file>